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B0" w:rsidRDefault="00CA59B0" w:rsidP="00CA59B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59B0">
        <w:rPr>
          <w:rFonts w:ascii="Times New Roman" w:hAnsi="Times New Roman" w:cs="Times New Roman"/>
          <w:b/>
          <w:sz w:val="26"/>
          <w:szCs w:val="26"/>
        </w:rPr>
        <w:t xml:space="preserve">KỸ NĂNG CHĂM SÓC SAU MỔ VÀ GIÁO DỤC SỨC KHỎE </w:t>
      </w:r>
    </w:p>
    <w:p w:rsidR="00CA59B0" w:rsidRPr="00CA59B0" w:rsidRDefault="00CA59B0" w:rsidP="00CA59B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59B0">
        <w:rPr>
          <w:rFonts w:ascii="Times New Roman" w:hAnsi="Times New Roman" w:cs="Times New Roman"/>
          <w:b/>
          <w:sz w:val="26"/>
          <w:szCs w:val="26"/>
        </w:rPr>
        <w:t>NGƯỜI BỆNH U XƠ TIỀN LIỆT TUYẾN</w:t>
      </w:r>
    </w:p>
    <w:p w:rsidR="00CA59B0" w:rsidRPr="00CA59B0" w:rsidRDefault="00CA59B0" w:rsidP="00CA59B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I. </w:t>
      </w:r>
      <w:r w:rsidRPr="00CA59B0">
        <w:rPr>
          <w:rFonts w:ascii="Times New Roman" w:hAnsi="Times New Roman" w:cs="Times New Roman"/>
          <w:b/>
          <w:sz w:val="26"/>
          <w:szCs w:val="26"/>
        </w:rPr>
        <w:t>Chăm sóc sau mổ</w:t>
      </w:r>
    </w:p>
    <w:p w:rsidR="00CA59B0" w:rsidRPr="00CA59B0" w:rsidRDefault="00CA59B0" w:rsidP="00CA59B0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CA59B0">
        <w:rPr>
          <w:rFonts w:ascii="Times New Roman" w:hAnsi="Times New Roman" w:cs="Times New Roman"/>
          <w:b/>
          <w:i/>
          <w:sz w:val="26"/>
          <w:szCs w:val="26"/>
        </w:rPr>
        <w:t>Nhận định người bệnh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>- Xem toàn trạng có tốt không? Dấu hiệu sống có bất thường không?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 xml:space="preserve">- Tình trạng đau: vị </w:t>
      </w:r>
      <w:proofErr w:type="gramStart"/>
      <w:r w:rsidRPr="00CA59B0">
        <w:rPr>
          <w:rFonts w:ascii="Times New Roman" w:hAnsi="Times New Roman" w:cs="Times New Roman"/>
          <w:sz w:val="26"/>
          <w:szCs w:val="26"/>
        </w:rPr>
        <w:t>trí ,</w:t>
      </w:r>
      <w:proofErr w:type="gramEnd"/>
      <w:r w:rsidRPr="00CA59B0">
        <w:rPr>
          <w:rFonts w:ascii="Times New Roman" w:hAnsi="Times New Roman" w:cs="Times New Roman"/>
          <w:sz w:val="26"/>
          <w:szCs w:val="26"/>
        </w:rPr>
        <w:t xml:space="preserve"> mức độ.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>- Ăn ngủ, vận động có tốt không?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>- Tiểu tiện có tốt không?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>- Vết mổ: đau, máu thấm băng, dò nước tiểu, nhiễm trùng không?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>- Dẫn lưu đặt trong mổ tiết niệu: màu sắc, số lượng, tính chất, thông không?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 xml:space="preserve">- Nhận định các biến chứng tiềm tàng sau bóc u xơ tiền liệt tuyến, các biến chứng 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>đó là: chảy máu, nhiễm trùng, tắc mạch và tắc ống dẫn lưu.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b/>
          <w:i/>
          <w:sz w:val="26"/>
          <w:szCs w:val="26"/>
        </w:rPr>
        <w:t>Chẩn đoán điều dưỡng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 xml:space="preserve">- Giảm lưu lượng tuần hoàn </w:t>
      </w:r>
      <w:r>
        <w:rPr>
          <w:rFonts w:ascii="Times New Roman" w:hAnsi="Times New Roman" w:cs="Times New Roman"/>
          <w:sz w:val="26"/>
          <w:szCs w:val="26"/>
        </w:rPr>
        <w:t>liên quan đến</w:t>
      </w:r>
      <w:r w:rsidRPr="00CA59B0">
        <w:rPr>
          <w:rFonts w:ascii="Times New Roman" w:hAnsi="Times New Roman" w:cs="Times New Roman"/>
          <w:sz w:val="26"/>
          <w:szCs w:val="26"/>
        </w:rPr>
        <w:t xml:space="preserve"> mất nước và chảy máu.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 xml:space="preserve">- Đau </w:t>
      </w:r>
      <w:r>
        <w:rPr>
          <w:rFonts w:ascii="Times New Roman" w:hAnsi="Times New Roman" w:cs="Times New Roman"/>
          <w:sz w:val="26"/>
          <w:szCs w:val="26"/>
        </w:rPr>
        <w:t>liên quan đến</w:t>
      </w:r>
      <w:r w:rsidRPr="00CA59B0">
        <w:rPr>
          <w:rFonts w:ascii="Times New Roman" w:hAnsi="Times New Roman" w:cs="Times New Roman"/>
          <w:sz w:val="26"/>
          <w:szCs w:val="26"/>
        </w:rPr>
        <w:t xml:space="preserve"> phẩu thuật, các ống dẫn lưu được lưu tại chỗ, sự co thắt bàng quang.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 xml:space="preserve">- Nguy cơ nhiễm trùng </w:t>
      </w:r>
      <w:r>
        <w:rPr>
          <w:rFonts w:ascii="Times New Roman" w:hAnsi="Times New Roman" w:cs="Times New Roman"/>
          <w:sz w:val="26"/>
          <w:szCs w:val="26"/>
        </w:rPr>
        <w:t>liên quan đến</w:t>
      </w:r>
      <w:r w:rsidRPr="00CA59B0">
        <w:rPr>
          <w:rFonts w:ascii="Times New Roman" w:hAnsi="Times New Roman" w:cs="Times New Roman"/>
          <w:sz w:val="26"/>
          <w:szCs w:val="26"/>
        </w:rPr>
        <w:t xml:space="preserve"> vi khuẩn xâm nhập vào vết thương.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 xml:space="preserve">- Lo lắng </w:t>
      </w:r>
      <w:r>
        <w:rPr>
          <w:rFonts w:ascii="Times New Roman" w:hAnsi="Times New Roman" w:cs="Times New Roman"/>
          <w:sz w:val="26"/>
          <w:szCs w:val="26"/>
        </w:rPr>
        <w:t>liên quan đến</w:t>
      </w:r>
      <w:r w:rsidRPr="00CA59B0">
        <w:rPr>
          <w:rFonts w:ascii="Times New Roman" w:hAnsi="Times New Roman" w:cs="Times New Roman"/>
          <w:sz w:val="26"/>
          <w:szCs w:val="26"/>
        </w:rPr>
        <w:t xml:space="preserve"> thiếu hiểu biết về chăm sóc hậu phẩu.</w:t>
      </w:r>
    </w:p>
    <w:p w:rsidR="00CA59B0" w:rsidRPr="00CA59B0" w:rsidRDefault="00CA59B0" w:rsidP="00CA59B0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CA59B0">
        <w:rPr>
          <w:rFonts w:ascii="Times New Roman" w:hAnsi="Times New Roman" w:cs="Times New Roman"/>
          <w:b/>
          <w:i/>
          <w:sz w:val="26"/>
          <w:szCs w:val="26"/>
        </w:rPr>
        <w:t>Lập và thực hiện kế hoạch chăm sóc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> Chăm sóc dẫn lưu và hệ thống bơm rửa.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 xml:space="preserve">- Chăm sóc ống dẫn lưu niệu đạo bàng quang: 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 xml:space="preserve">+ Sau mổ người bệnh thường được rửa bàng quang liên tục qua ống thông niệu 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 xml:space="preserve">đạo bàng quang giúp lấy cục máu đông ra ngoài dễ dàng. 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>+ Ống thông niệu đạo được rút ra sau 3 đến 4 ng</w:t>
      </w:r>
      <w:bookmarkStart w:id="0" w:name="_GoBack"/>
      <w:bookmarkEnd w:id="0"/>
      <w:r w:rsidRPr="00CA59B0">
        <w:rPr>
          <w:rFonts w:ascii="Times New Roman" w:hAnsi="Times New Roman" w:cs="Times New Roman"/>
          <w:sz w:val="26"/>
          <w:szCs w:val="26"/>
        </w:rPr>
        <w:t xml:space="preserve">ày. Người bệnh sẽ ra viện sau khi 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 xml:space="preserve">bác sỹ kiểm tra những lần tiểu tiện đầu tiên. Khám lại với bác sỹ điều trị sau 3 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>hoăc 4 tuần.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 xml:space="preserve">+ Trong khoảng thời gian này, hướng dẫn người bệnh cần uống 2-3 lít nước hàng 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 xml:space="preserve">ngày để </w:t>
      </w:r>
      <w:proofErr w:type="gramStart"/>
      <w:r w:rsidRPr="00CA59B0">
        <w:rPr>
          <w:rFonts w:ascii="Times New Roman" w:hAnsi="Times New Roman" w:cs="Times New Roman"/>
          <w:sz w:val="26"/>
          <w:szCs w:val="26"/>
        </w:rPr>
        <w:t>“ rửa</w:t>
      </w:r>
      <w:proofErr w:type="gramEnd"/>
      <w:r w:rsidRPr="00CA59B0">
        <w:rPr>
          <w:rFonts w:ascii="Times New Roman" w:hAnsi="Times New Roman" w:cs="Times New Roman"/>
          <w:sz w:val="26"/>
          <w:szCs w:val="26"/>
        </w:rPr>
        <w:t xml:space="preserve"> sạch” bàng quang.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lastRenderedPageBreak/>
        <w:t>+ Bơm rửa khi bàng quang có máu, mủ hoặc tắc ống.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>- Chăm sóc ống dẫn lưu bàng quang qua da: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>+ Thường là ống Malecot hoặc ống Petzer.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 xml:space="preserve">+ Bơm rửa ống nếu có máu, cặn mủ. Có hai loại ống đặt vĩnh viễn hoặc đặt tạm 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 xml:space="preserve">thời. Đặt tạm thời, trước khi rút phải kẹp thử người bệnh tiểu được mới rút. Đặt 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>vĩnh viễn, 3 đến 6 tuần phải thay ống mới.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>- Rút ống dẫn lưu: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 xml:space="preserve">+ Thường sau khi nước tiểu trong, dẫn lưu sẽ được rút (thường 3 - 4 ngày). 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 xml:space="preserve">+ Sau khi rút, nước tiểu rỉ ra quanh vết mổ một vài ngày sau. Sự tiểu tiện không 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 xml:space="preserve">chủ động có thể xảy ra, nhưng một thời gian sau sẽ hết. Cần giải thích, động 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>viên và giáo dục sức khỏe cho người bệnh.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> Giảm đau: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 xml:space="preserve">+ Lượng giá mức độ đau theo thang điểm, điều dưỡng luôn hỏi thăm tình hình 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>đau của người bệnh. Thực hiện thuốc giảm đau kết hợp thêm những bài tập ngủ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>sâu, thư giãn và công tác tư tưởng.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 xml:space="preserve">+ Sau phẫu thuật, hướng dẫn người bệnh nằm nghỉ tại giường trong 24 giờ đầu. 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 xml:space="preserve">Nếu có đau thì xác định nguyên nhân và vị trí. Có thể liên quan đến vết mổ, </w:t>
      </w:r>
      <w:r>
        <w:rPr>
          <w:rFonts w:ascii="Times New Roman" w:hAnsi="Times New Roman" w:cs="Times New Roman"/>
          <w:sz w:val="26"/>
          <w:szCs w:val="26"/>
        </w:rPr>
        <w:t>liên quan đến</w:t>
      </w:r>
      <w:r w:rsidRPr="00CA59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 xml:space="preserve">trầy da ở chân ống dẫn lưu, hay vùng hông báo hiệu thận có vấn đề, hoặc có 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 xml:space="preserve">thể dôc thắt bàng quang. Kích thích bàng quang dễ gây chảy máu đưa đến hậu 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 xml:space="preserve">quả là tắc dẫn lưu </w:t>
      </w:r>
      <w:r>
        <w:rPr>
          <w:rFonts w:ascii="Times New Roman" w:hAnsi="Times New Roman" w:cs="Times New Roman"/>
          <w:sz w:val="26"/>
          <w:szCs w:val="26"/>
        </w:rPr>
        <w:t>liên quan đến</w:t>
      </w:r>
      <w:r w:rsidRPr="00CA59B0">
        <w:rPr>
          <w:rFonts w:ascii="Times New Roman" w:hAnsi="Times New Roman" w:cs="Times New Roman"/>
          <w:sz w:val="26"/>
          <w:szCs w:val="26"/>
        </w:rPr>
        <w:t xml:space="preserve"> cục máu đông.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 xml:space="preserve">+ Trước khi dùng thuốc giảm đau, người bệnh phải được kiểm tra lại huyết áp, 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 xml:space="preserve">các ống dẫn lưu, hệ thống nước rửa. Như vậy phải sửa chữa bất kỳ một tắc 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>nghẽn nào gây khó chịu cho người bệnh.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 xml:space="preserve">+ Giảm sự khó chịu cho người bệnh: sự khó chịu có thể </w:t>
      </w:r>
      <w:r>
        <w:rPr>
          <w:rFonts w:ascii="Times New Roman" w:hAnsi="Times New Roman" w:cs="Times New Roman"/>
          <w:sz w:val="26"/>
          <w:szCs w:val="26"/>
        </w:rPr>
        <w:t>liên quan đến</w:t>
      </w:r>
      <w:r w:rsidRPr="00CA59B0">
        <w:rPr>
          <w:rFonts w:ascii="Times New Roman" w:hAnsi="Times New Roman" w:cs="Times New Roman"/>
          <w:sz w:val="26"/>
          <w:szCs w:val="26"/>
        </w:rPr>
        <w:t xml:space="preserve"> băng chặt quá, hay bị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>ướt, hay tư thế nằm chưa đúng.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> Chảy máu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lastRenderedPageBreak/>
        <w:t xml:space="preserve">+ Khi phì đại tuyến tiền liệt, nhiều mạch máu tăng sinh, sau khi bóc u xơ, máu có 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 xml:space="preserve">thể chảy nhiều và gây sốc. Máu chảy từ diện bóc tách của u xơ, máu chảy tạo 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 xml:space="preserve">nên cục máu đông gây tắc ống thông. Bình thường nước tiểu từ màu hồng sang 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>màu vàng đậm rồi nhạt dần 24 giờ sau phẩu thuật.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 xml:space="preserve">+ Kiểm tra các túi dẫn lưu, băng, và vết mổ để phát hiện sự chảy máu, chú ý màu 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>sắc nước tiểu thay đổi từ màu vàng sang hồng là nghi ngờ có chảy máu.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 xml:space="preserve">+ Máu đỏ kèm theo có máu cục là nghi ngờ có chảy máu động mạch, máu tĩnh 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 xml:space="preserve">mạch có màu sẩm hơn. Chảy máu động mạch thường phải can thiệp ngoại khoa 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 xml:space="preserve">(khâu cầm máu hay làm đông máu qua niệu đạo), trong khi chảy máu tĩnh mạch 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>có thể cầm máu bằng cách kéo căng ống sonde để ép bóng vào lộ tuyến.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 xml:space="preserve">+ Cho người bệnh nằm yên và nằm đầu bằng, tránh để người bệnh kích thích gây 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>chảy máu.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>+ Theo dõi tình trạng chảy máu qua ống sonde: màu sắc, số lượng.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>+ Theo dõi dấu hiệu sinh tồn để đánh giá tình trạng mất máu.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> Tắc ống thông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 xml:space="preserve">Sau cắt đốt nội soi qua niệu đạo, ống thông dẫn lưu phải thật tốt, nếu bị tắc ống 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 xml:space="preserve">thông dẫn đến bí tiểu và đưa đến chảy máu. Dùng lợi tiểu sau mổ có thể giúp tránh 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>tắc ống sonde.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 xml:space="preserve">+ Khám bụng dưới của bệnh nhân để phát hiện cầu bàng quang, đồng thời kiểm 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>tra sự lưu thông ống thông còn tốt không?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 xml:space="preserve">+ Theo dõi lượng dịch vào và ra. Thông thường rửa bao nhiêu dịch thì chảy ra 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>một lượng dịch tương đương trong túi dẫn lưu.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 xml:space="preserve">+ Nếu xảy ra tắc ống thì có thể làm thông ống bằng nước rửa hoặc rút ống và thay 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>ống khác.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> Chống nhiễm trùng và tắc mạch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>+ Đối với mổ u xơ tiền liệt tuyến nhiễm trùng vết mổ có nguy cơ cao vì nước tiểu.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>+ Theo dõi thay băng vết mổ hằng ngày. Nếu vết mổ tấy đỏ, cắt chỉ sớm; vết mổ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lastRenderedPageBreak/>
        <w:t>có mủ, phải tách mép vết mổ.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 xml:space="preserve">+ Chăm sóc ống dẫn lưu bàng quang qua da, và ống dẫn lưu niệu đạo bàng quang 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>đúng kỹ thuật. Chú ý vệ sinh chân ống, tránh nhiễm khuẩn ngược dòng.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 xml:space="preserve">+ Tránh lấy nhiệt độ hậu môn, đặt ống thông trực tràng, thụt tháo vì nguy cơ chảy 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>máy lộ tuyến rất cao.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 xml:space="preserve">+ Sau bóc u xơ tiền liệt tuyến, nhiễm trùng đường niệu và viêm mào tinh hoàn 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>hay xảy ra. Thắt ống dẫn tinh trong khi mổ để dự phòng viêm mào tinh hoàn.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 xml:space="preserve">+ Sau bóc u xơ tiền liệt tuyến (ngoại trừ cắt đốt nội soi), người bệnh có nguy cơ 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 xml:space="preserve">cao huyết khối tĩnh mạch sâu và tắc mạch phổi. Liệu pháp heparin liều thấp có 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>thể ngăn ngừa các biến chứng này.</w:t>
      </w:r>
    </w:p>
    <w:p w:rsidR="00CA59B0" w:rsidRPr="00CA59B0" w:rsidRDefault="00CA59B0" w:rsidP="00CA59B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II. </w:t>
      </w:r>
      <w:r w:rsidRPr="00CA59B0">
        <w:rPr>
          <w:rFonts w:ascii="Times New Roman" w:hAnsi="Times New Roman" w:cs="Times New Roman"/>
          <w:b/>
          <w:sz w:val="26"/>
          <w:szCs w:val="26"/>
        </w:rPr>
        <w:t>Giáo dục sức khoẻ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>Hướng dẫn cho người bệnh sau khi xuất viện: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>- Uống nhiều nước.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>Môn: Điều dưỡng ngoại 1 Khoa: điều dưỡng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>107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 xml:space="preserve">- Vệ sinh sạch sẽ thân thể và bộ phận sinh dục hằng ngày, đặc biệt sau khi tiểu 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>tiện và đại tiện.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 xml:space="preserve">- Trong trường hợp người bệnh cần mang sonde tiểu về nhà </w:t>
      </w:r>
      <w:r>
        <w:rPr>
          <w:rFonts w:ascii="Times New Roman" w:hAnsi="Times New Roman" w:cs="Times New Roman"/>
          <w:sz w:val="26"/>
          <w:szCs w:val="26"/>
        </w:rPr>
        <w:t>liên quan đến</w:t>
      </w:r>
      <w:r w:rsidRPr="00CA59B0">
        <w:rPr>
          <w:rFonts w:ascii="Times New Roman" w:hAnsi="Times New Roman" w:cs="Times New Roman"/>
          <w:sz w:val="26"/>
          <w:szCs w:val="26"/>
        </w:rPr>
        <w:t xml:space="preserve"> người bệnh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>không giữ được nước tiểu sau mổ: cột ống thông tiểu mỗi 2 giờ, không cho người bệnh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>tự động rút ống. Nếu có dấu hiệu nghẽn ống nên đến bệnh viện thay ống khác. Vài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 xml:space="preserve">ngày sau khi các ống dẫn lưu được rút đi, bệnh nhân sẽ bi quan, chán nản </w:t>
      </w:r>
      <w:r>
        <w:rPr>
          <w:rFonts w:ascii="Times New Roman" w:hAnsi="Times New Roman" w:cs="Times New Roman"/>
          <w:sz w:val="26"/>
          <w:szCs w:val="26"/>
        </w:rPr>
        <w:t>liên quan đến</w:t>
      </w:r>
      <w:r w:rsidRPr="00CA59B0">
        <w:rPr>
          <w:rFonts w:ascii="Times New Roman" w:hAnsi="Times New Roman" w:cs="Times New Roman"/>
          <w:sz w:val="26"/>
          <w:szCs w:val="26"/>
        </w:rPr>
        <w:t xml:space="preserve"> không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>kiểm soát được tiểu tiện. Các bài tập giúp cho điều khiển lại cơ quan bài tiết: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>+ Kéo căng cơ đáy chậu bằng cách ép 2 mông lại với nhau, giữ yên vị trí như vậy,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>sau đó thư giãn. Bài tập này được thực hiện mỗi giờ 10 đến 20 lần, có thể thực hiện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>trong khi ngồi hay đứng.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>+ Cố gắng nín tiểu trong khi tiểu tiện, đợi một vài giây sau đó tiếp tục tiểu lại.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lastRenderedPageBreak/>
        <w:t>Các bài tập trên được thực hiện cho đến khi cơ quan bài tiết điều khiển được sự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>tiểu tiện.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>- Hướng dẫn người bệnh về vấn đề ăn uống, hạn chế thức ăn quá mặn, ăn thức ăn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>mềm tránh táo bón gây căng chướng bụng quá mức. Cho người bệnh thức ăn nhiều xơ,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>thức ăn giàu chất dinh dưỡng. Tránh rượu, cà phê, đồ gia vị vì sẽ làm khó chịu.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>- Khuyến khích bệnh nhân nên đi nhẹ nhàng, không nên ngồi lâu, tránh đi ôtô,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>tránh cố tập thể dục và các hoạt động gắng sức vì sẽ làm tăng áp lực ổ bụng, gây khó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>chịu và tăng sự chảy máu.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 xml:space="preserve">- Khi có tiểu buốt, tiểu dắt, tiểu khó cần đến bệnh viện khám lại, đề phòng tái 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>phát u.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>- Vấn đề tình dục: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 xml:space="preserve">+ Sau bóc u xơ tiền liệt tuyến không gây bất lực (ngoài trừ bóc u xơ qua đáy chậu 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>vì gây tổn thương thần kinh bẹn). Trong mọi trường hợp, hoạt động tình dục có thể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 xml:space="preserve">thực hiện sau 6 – 8 tuần, đó là thời gian đòi hỏi lộ tuyến trở về bình thường. Khi phóng 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>tinh, tinh dịch sẽ vào bàng quang và sẽ được tống ra ngoài theo dòng nước tiểu.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 xml:space="preserve">+ Sau khi cắt toàn bộ tuyến tiền liệt (thường </w:t>
      </w:r>
      <w:r>
        <w:rPr>
          <w:rFonts w:ascii="Times New Roman" w:hAnsi="Times New Roman" w:cs="Times New Roman"/>
          <w:sz w:val="26"/>
          <w:szCs w:val="26"/>
        </w:rPr>
        <w:t>liên quan đến</w:t>
      </w:r>
      <w:r w:rsidRPr="00CA59B0">
        <w:rPr>
          <w:rFonts w:ascii="Times New Roman" w:hAnsi="Times New Roman" w:cs="Times New Roman"/>
          <w:sz w:val="26"/>
          <w:szCs w:val="26"/>
        </w:rPr>
        <w:t xml:space="preserve"> ung thư), bất lực hầu như luôn 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 xml:space="preserve">luôn xảy ra. Đối với người bệnh này nếu có ham muốn hoạt động tình dục thì đặt một 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>hệ thống chất dẻo giúp cho dương vật cương cứng khi giao hợp.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>+ Hướng dẫn vệ sinh bộ phận sinh dục khi sau khi giao hợp để tránh nguy cơ</w:t>
      </w:r>
    </w:p>
    <w:p w:rsidR="00FE5E75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>nhiễm trùng đường tiểu</w:t>
      </w:r>
    </w:p>
    <w:p w:rsidR="00CA59B0" w:rsidRPr="00CA59B0" w:rsidRDefault="00CA59B0" w:rsidP="00CA59B0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CA59B0">
        <w:rPr>
          <w:rFonts w:ascii="Times New Roman" w:hAnsi="Times New Roman" w:cs="Times New Roman"/>
          <w:b/>
          <w:i/>
          <w:sz w:val="26"/>
          <w:szCs w:val="26"/>
        </w:rPr>
        <w:t>TÀI LIỆU THAM KHẢO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 xml:space="preserve">1. Phạm Văn Lình, ThS. Hồ Duy Bính, (2009), Điều dưỡng ngoại – tập 1, Tr.101-109, NXB Y học, 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>Hà Nội.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>2. Nguyễn Tấn Cường, (2009), Điều dưỡng ngoại 1, NXB Giáo dục Việt Nam.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>3. Trần Ngọc Tuấn, (2008), Điều dưỡng Ngoại khoa, Tr.149-157, NXB Y Học.</w:t>
      </w:r>
    </w:p>
    <w:p w:rsidR="00CA59B0" w:rsidRPr="00CA59B0" w:rsidRDefault="00CA59B0" w:rsidP="00CA59B0">
      <w:pPr>
        <w:rPr>
          <w:rFonts w:ascii="Times New Roman" w:hAnsi="Times New Roman" w:cs="Times New Roman"/>
          <w:sz w:val="26"/>
          <w:szCs w:val="26"/>
        </w:rPr>
      </w:pPr>
      <w:r w:rsidRPr="00CA59B0">
        <w:rPr>
          <w:rFonts w:ascii="Times New Roman" w:hAnsi="Times New Roman" w:cs="Times New Roman"/>
          <w:sz w:val="26"/>
          <w:szCs w:val="26"/>
        </w:rPr>
        <w:t>4. Trần Việt Tiến, (2008), Điều dưỡng ngoại khoa, Tr.71-79, NXB Giáo dục</w:t>
      </w:r>
    </w:p>
    <w:sectPr w:rsidR="00CA59B0" w:rsidRPr="00CA5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B0"/>
    <w:rsid w:val="00CA59B0"/>
    <w:rsid w:val="00FE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032D5"/>
  <w15:chartTrackingRefBased/>
  <w15:docId w15:val="{B38E896E-AEEE-4BDF-A83E-59BD027D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1161</Words>
  <Characters>6621</Characters>
  <Application>Microsoft Office Word</Application>
  <DocSecurity>0</DocSecurity>
  <Lines>55</Lines>
  <Paragraphs>15</Paragraphs>
  <ScaleCrop>false</ScaleCrop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2024-03-16T01:41:00Z</dcterms:created>
  <dcterms:modified xsi:type="dcterms:W3CDTF">2024-03-16T01:45:00Z</dcterms:modified>
</cp:coreProperties>
</file>